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658"/>
        <w:gridCol w:w="51"/>
        <w:gridCol w:w="851"/>
        <w:gridCol w:w="35"/>
        <w:gridCol w:w="759"/>
        <w:gridCol w:w="765"/>
        <w:gridCol w:w="709"/>
        <w:gridCol w:w="9"/>
        <w:gridCol w:w="4385"/>
        <w:gridCol w:w="1276"/>
      </w:tblGrid>
      <w:tr w:rsidR="00AB7FCB" w:rsidRPr="00AB7FCB" w:rsidTr="00AB7FCB">
        <w:trPr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22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7FCB" w:rsidRPr="00AB7FCB" w:rsidTr="00AB7FCB">
        <w:trPr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B7FCB" w:rsidRPr="00AB7FCB" w:rsidTr="00AB7FCB">
        <w:trPr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AB7FCB" w:rsidRPr="00AB7FCB" w:rsidTr="00AB7FCB">
        <w:trPr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от________2018 года №____</w:t>
            </w:r>
          </w:p>
        </w:tc>
      </w:tr>
      <w:tr w:rsidR="00AB7FCB" w:rsidRPr="00AB7FCB" w:rsidTr="00AB7FCB">
        <w:trPr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DB4E2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AB7FCB" w:rsidRPr="00AB7FCB" w:rsidTr="00AB7FCB">
        <w:trPr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B7FCB" w:rsidRPr="00AB7FCB" w:rsidTr="00AB7FCB">
        <w:trPr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AB7FCB" w:rsidRPr="00AB7FCB" w:rsidTr="00AB7FCB">
        <w:trPr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14.12.2017 года №27/7</w:t>
            </w:r>
          </w:p>
        </w:tc>
      </w:tr>
      <w:tr w:rsidR="00AB7FCB" w:rsidRPr="00AB7FCB" w:rsidTr="00DB4E28">
        <w:trPr>
          <w:trHeight w:val="882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муниципальных программ, предусмотренных к финансированию за счет бюджета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 в 2018 году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7FCB" w:rsidRPr="00AB7FCB" w:rsidTr="00DB4E28">
        <w:trPr>
          <w:trHeight w:val="18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Но-мер</w:t>
            </w:r>
            <w:proofErr w:type="gramEnd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стро-ки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ведом-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</w:t>
            </w:r>
            <w:proofErr w:type="gramStart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з-</w:t>
            </w:r>
            <w:proofErr w:type="gramEnd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под-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раз-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</w:t>
            </w:r>
            <w:proofErr w:type="gramStart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с-</w:t>
            </w:r>
            <w:proofErr w:type="gramEnd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хо-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722114,10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156634,60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12962,40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12962,40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12712,80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12712,80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12712,80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12294,80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12294,80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9443,00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2851,80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AB7FCB" w:rsidRPr="00AB7FCB" w:rsidTr="00DB4E28">
        <w:trPr>
          <w:trHeight w:val="18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инвестиционной привлекательности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1725,00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(или) обеспечение деятельности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</w:t>
            </w:r>
            <w:proofErr w:type="gram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 организаций инфраструктуры поддержки субъектов малого</w:t>
            </w:r>
            <w:proofErr w:type="gram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35414,70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Комплексное развитие коммунальной инфраструктуры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764,10</w:t>
            </w:r>
          </w:p>
        </w:tc>
      </w:tr>
      <w:tr w:rsidR="00AB7FCB" w:rsidRPr="00AB7FCB" w:rsidTr="00DB4E28">
        <w:trPr>
          <w:trHeight w:val="28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Техническое обследование системы теплоснабжения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в целях комплексного </w:t>
            </w:r>
            <w:proofErr w:type="gram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 показателей технико-экономического состояния системы теплоснабжения</w:t>
            </w:r>
            <w:proofErr w:type="gram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разработка технического задания на выполнение работ для конкурсной документации по передаче к концессию системы теплоснабжения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7FCB" w:rsidRPr="00AB7FCB" w:rsidTr="00DB4E28">
        <w:trPr>
          <w:trHeight w:val="18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программы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систем коммунальной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схем теплоснабжения, водоснабжения и водоотведения муниципального образования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Арамильский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водоотведения и водоснабжения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жилищного хозяйства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33646,20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25449,50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25449,50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25449,50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25449,50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25449,50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25449,50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8196,70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8183,20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8183,20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8183,20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1004,40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488,20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25875,70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 муниципальной собственностью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25875,70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12488,00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12488,00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12488,00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6651,00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6651,00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5108,30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1542,70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123,30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686,40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12230,00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по комплектованию, учету, хранению и использованию архивных документов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на 2015-2020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1213,40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МКУ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1065,40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1065,40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772,20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8145,80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деятельности МКУ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ЕДДС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5465,70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5465,70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5465,70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4945,00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3798,00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деятельности МКУ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ЕДДС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 совершенствование учебно-материальной базы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Профилактика экстремизма и гармонизация межэтнических отношений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AB7FCB" w:rsidRPr="00AB7FCB" w:rsidTr="00DB4E28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Профилактика 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правонарушений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72,90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979,80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спорта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Типографские услуги по изготовлению афиш, растяжек, информационных щитов, листовок, грамот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Открытых Первенств, Чемпионатов, Турниров АГО по видам спорта в соответствии с утвержденным календарным планом, (кубки, медали, грамоты призы)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Молодежь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Вовлечение молодежи в программы и мероприятия, направленные на формирование здорового образа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Патриотическое воспитание граждан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917,40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897,40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897,40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62324,80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Доступная среда для инвалидов и маломобильных групп населения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компании по пропаганде идеи доступной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Информирование населения через размещение сведений в СМИ о деятельности общественных организаций, пользующихся муниципальной поддержкой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373,50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44269,00</w:t>
            </w:r>
          </w:p>
        </w:tc>
      </w:tr>
      <w:tr w:rsidR="00AB7FCB" w:rsidRPr="00AB7FCB" w:rsidTr="00DB4E28">
        <w:trPr>
          <w:trHeight w:val="18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01.12.2009г. № 1731-ПП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9286,00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9286,00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9177,40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9177,40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9177,40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9177,40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108,60</w:t>
            </w:r>
          </w:p>
        </w:tc>
      </w:tr>
      <w:tr w:rsidR="00AB7FCB" w:rsidRPr="00AB7FCB" w:rsidTr="00DB4E28">
        <w:trPr>
          <w:trHeight w:val="22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Постановления Правительства Свердловской об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ласти от 01.12.2009г № 1732-ПП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компенсаций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26044,00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26044,00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23576,70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23576,70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23576,70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23576,70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2467,30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1205,50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897,70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области от 12.01.2011г. № 5-ПП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8904,00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8240,60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8240,60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8240,60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8240,60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663,40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359,10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постановления Правительства Свердловской облас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 от 12.05.2017 года № 335-ПП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капремонт в многоквартирных домах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жильем молодых семей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17446,60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за счет средств областного бюджета (2017 год)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5074,70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дошкольного образования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5074,70</w:t>
            </w:r>
          </w:p>
        </w:tc>
      </w:tr>
      <w:tr w:rsidR="00AB7FCB" w:rsidRPr="00AB7FCB" w:rsidTr="00DB4E28">
        <w:trPr>
          <w:trHeight w:val="18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5074,70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5074,70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5074,70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 и средств массовой информации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2747,00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информационного общества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Формирование современной городской среды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на 2018-2022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дворовых территорий многоквартирных домов с участием населения (трудовое и (или) финансовое)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214443,80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91504,40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Комплексное развитие коммунальной инфраструктуры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ремонту сетей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водоотведения и водоснабжения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ремонту сетей газоснабжения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жилищного хозяйства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27715,00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признанного аварийным (за счет средств областного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признанного аварийным до 01.01.2012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56067,50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ы, связанные с содержанием МБУ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АСЗ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Затраты,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связанные с содержанием МБУ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АСЗ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7629,10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3149,20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3149,20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3149,20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3149,20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3149,20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3149,20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8750,90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6625,10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1486,10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ЗО и МУ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3723,70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3723,70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3723,70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3643,50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3643,50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2798,40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градостроительства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Подготовка предложений о внесении изменений в генеральный план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1625,80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1456,80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1456,80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1377,90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1058,20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молодежной политики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15654,60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DB4E28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спорта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14787,20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МБУ Центр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D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МАУ 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«Центр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521B02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08112S48Г0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поэтапному внедрению Всероссийского физк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ультурно-спортивного комплекса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DB4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521B02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08112S48Г0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521B02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08112S48Г0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521B02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08112S48Г0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</w:t>
            </w:r>
            <w:bookmarkStart w:id="0" w:name="_GoBack"/>
            <w:bookmarkEnd w:id="0"/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521B02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08112S48Г0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521B02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08112S48Г0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4F5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поэтапному внедрению Всероссийского физк</w:t>
            </w:r>
            <w:r w:rsidR="004F5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ультурно-спортивного комплекса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4F5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(ГТО) (О.Б</w:t>
            </w:r>
            <w:proofErr w:type="gram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Молодежь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730,40</w:t>
            </w:r>
          </w:p>
        </w:tc>
      </w:tr>
      <w:tr w:rsidR="00AB7FCB" w:rsidRPr="00AB7FCB" w:rsidTr="00DB4E28">
        <w:trPr>
          <w:trHeight w:val="18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оборудования для деятельности учреждений подведомственных Отделу социально-культурного развития Администрации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округа, участвующих в реализации настоящей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Патриотическое воспитание граждан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46463,80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46463,80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46385,30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46385,30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46385,30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46385,30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12104,00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34281,30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34281,30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ьная программа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 и средств массовой информации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37452,80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35722,80</w:t>
            </w:r>
          </w:p>
        </w:tc>
      </w:tr>
      <w:tr w:rsidR="00AB7FCB" w:rsidRPr="00AB7FCB" w:rsidTr="00DB4E28">
        <w:trPr>
          <w:trHeight w:val="22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29043,90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29043,90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29043,90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29043,90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29043,90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28041,90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1002,10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МБУ «Редакция газеты «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программа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информационного общества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Формирование современной городской среды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дского округа на 2018-2022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14566,00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дворовых территорий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Выполнение работ по благоустройству общественных 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пространств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Отдел образования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346410,10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346410,10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дошкольного образования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182951,10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78766,80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78766,80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78766,80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78766,80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10784,60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9152,80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1631,80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67982,20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67010,80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971,50</w:t>
            </w:r>
          </w:p>
        </w:tc>
      </w:tr>
      <w:tr w:rsidR="00AB7FCB" w:rsidRPr="00AB7FCB" w:rsidTr="00DB4E28">
        <w:trPr>
          <w:trHeight w:val="18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содержание детей в муниципальных образовательных организациях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103827,00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103827,00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103827,00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103827,00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17305,50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17305,50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86521,50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86521,50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17095,70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84968,30</w:t>
            </w:r>
          </w:p>
        </w:tc>
      </w:tr>
      <w:tr w:rsidR="00AB7FCB" w:rsidRPr="00AB7FCB" w:rsidTr="00DB4E28">
        <w:trPr>
          <w:trHeight w:val="2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1763,00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1763,00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1763,00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1553,20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инклюзивного образования детей-инвалидов. Обеспечение физической и информационной доступности для инвалидов объектов системы образования путем внедрения специального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общего образования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138536,30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28158,10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28158,10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28158,10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28158,10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13651,20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13651,20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14506,80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14506,80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315,30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315,30</w:t>
            </w:r>
          </w:p>
        </w:tc>
      </w:tr>
      <w:tr w:rsidR="00AB7FCB" w:rsidRPr="00AB7FCB" w:rsidTr="00DB4E28">
        <w:trPr>
          <w:trHeight w:val="28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89180,00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89180,00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89180,00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89180,00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38127,80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38127,80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51052,20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51052,20</w:t>
            </w:r>
          </w:p>
        </w:tc>
      </w:tr>
      <w:tr w:rsidR="00AB7FCB" w:rsidRPr="00AB7FCB" w:rsidTr="00DB4E28">
        <w:trPr>
          <w:trHeight w:val="3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82907,00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82907,00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82907,00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35650,00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47257,00</w:t>
            </w:r>
          </w:p>
        </w:tc>
      </w:tr>
      <w:tr w:rsidR="00AB7FCB" w:rsidRPr="00AB7FCB" w:rsidTr="00DB4E28">
        <w:trPr>
          <w:trHeight w:val="22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6273,00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6273,00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6273,00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2477,80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3795,20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20739,00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8094,00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8094,00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12645,00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12645,00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21402,10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12493,30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12493,30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12493,30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12493,30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12493,30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12493,30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1511,50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товаров, работ, услуг в пользу граждан в целях их социального 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578,50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578,50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6737,80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6737,80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6737,80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5549,60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5549,60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5549,60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1188,20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изации муниципальной программы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3520,70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обеспечения деятельности МКУ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1680,60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1680,60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1680,60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1592,30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1592,30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1222,90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обеспечения деятельности МКУ «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1832,70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1832,70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1832,70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1397,70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422,20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4625,60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4625,60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Совершенствование информационной системы управления финансами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997,60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B23910" w:rsidP="00B2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«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</w:t>
            </w:r>
            <w:r w:rsidR="00AB7FCB"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2020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3628,00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3490,00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3490,00</w:t>
            </w:r>
          </w:p>
        </w:tc>
      </w:tr>
      <w:tr w:rsidR="00AB7FCB" w:rsidRPr="00AB7FCB" w:rsidTr="00DB4E28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2680,00</w:t>
            </w:r>
          </w:p>
        </w:tc>
      </w:tr>
      <w:tr w:rsidR="00AB7FCB" w:rsidRPr="00AB7FCB" w:rsidTr="00DB4E28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</w:t>
            </w:r>
            <w:r w:rsidR="00B2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чения исполнения муниципальной 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AB7FCB" w:rsidRPr="00AB7FCB" w:rsidTr="00DB4E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AB7FCB" w:rsidRPr="00AB7FCB" w:rsidTr="00DB4E28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AB7FCB" w:rsidRPr="00AB7FCB" w:rsidTr="00DB4E28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</w:tbl>
    <w:p w:rsidR="00DB4E28" w:rsidRPr="004C4A20" w:rsidRDefault="00DB4E28" w:rsidP="004C4A20"/>
    <w:sectPr w:rsidR="00DB4E28" w:rsidRPr="004C4A20" w:rsidSect="00F71799">
      <w:footerReference w:type="default" r:id="rId7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BA" w:rsidRDefault="00C831BA" w:rsidP="00C831BA">
      <w:pPr>
        <w:spacing w:after="0" w:line="240" w:lineRule="auto"/>
      </w:pPr>
      <w:r>
        <w:separator/>
      </w:r>
    </w:p>
  </w:endnote>
  <w:endnote w:type="continuationSeparator" w:id="0">
    <w:p w:rsidR="00C831BA" w:rsidRDefault="00C831BA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C831BA" w:rsidRDefault="00C831BA" w:rsidP="00C831BA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B02">
          <w:rPr>
            <w:noProof/>
          </w:rPr>
          <w:t>43</w:t>
        </w:r>
        <w:r>
          <w:fldChar w:fldCharType="end"/>
        </w:r>
      </w:p>
    </w:sdtContent>
  </w:sdt>
  <w:p w:rsidR="00C831BA" w:rsidRDefault="00C831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BA" w:rsidRDefault="00C831BA" w:rsidP="00C831BA">
      <w:pPr>
        <w:spacing w:after="0" w:line="240" w:lineRule="auto"/>
      </w:pPr>
      <w:r>
        <w:separator/>
      </w:r>
    </w:p>
  </w:footnote>
  <w:footnote w:type="continuationSeparator" w:id="0">
    <w:p w:rsidR="00C831BA" w:rsidRDefault="00C831BA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113D10"/>
    <w:rsid w:val="00214F44"/>
    <w:rsid w:val="00226F0B"/>
    <w:rsid w:val="004C4A20"/>
    <w:rsid w:val="004F5B3A"/>
    <w:rsid w:val="00521B02"/>
    <w:rsid w:val="00643321"/>
    <w:rsid w:val="008D3480"/>
    <w:rsid w:val="00AB7FCB"/>
    <w:rsid w:val="00B23910"/>
    <w:rsid w:val="00C831BA"/>
    <w:rsid w:val="00CA51B5"/>
    <w:rsid w:val="00CD565A"/>
    <w:rsid w:val="00DB4E28"/>
    <w:rsid w:val="00F7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64</Pages>
  <Words>16210</Words>
  <Characters>92400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7</cp:revision>
  <cp:lastPrinted>2018-08-03T09:18:00Z</cp:lastPrinted>
  <dcterms:created xsi:type="dcterms:W3CDTF">2018-05-10T08:52:00Z</dcterms:created>
  <dcterms:modified xsi:type="dcterms:W3CDTF">2018-08-08T04:12:00Z</dcterms:modified>
</cp:coreProperties>
</file>